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0C390" w14:textId="075E77EA" w:rsidR="002B36C4" w:rsidRPr="002B36C4" w:rsidRDefault="00E52849" w:rsidP="002B36C4">
      <w:pPr>
        <w:spacing w:before="100" w:beforeAutospacing="1" w:after="100" w:afterAutospacing="1" w:line="240" w:lineRule="auto"/>
        <w:outlineLvl w:val="0"/>
        <w:rPr>
          <w:rFonts w:ascii="Calibri" w:eastAsia="Times New Roman" w:hAnsi="Calibri" w:cs="Calibri"/>
          <w:b/>
          <w:bCs/>
          <w:kern w:val="36"/>
          <w:sz w:val="48"/>
          <w:szCs w:val="48"/>
          <w:lang w:eastAsia="en-GB"/>
        </w:rPr>
      </w:pPr>
      <w:r>
        <w:rPr>
          <w:noProof/>
        </w:rPr>
        <mc:AlternateContent>
          <mc:Choice Requires="wps">
            <w:drawing>
              <wp:anchor distT="0" distB="0" distL="114300" distR="114300" simplePos="0" relativeHeight="251663360" behindDoc="0" locked="0" layoutInCell="1" allowOverlap="1" wp14:anchorId="5840528E" wp14:editId="0BDDF785">
                <wp:simplePos x="0" y="0"/>
                <wp:positionH relativeFrom="margin">
                  <wp:posOffset>-552450</wp:posOffset>
                </wp:positionH>
                <wp:positionV relativeFrom="paragraph">
                  <wp:posOffset>409575</wp:posOffset>
                </wp:positionV>
                <wp:extent cx="6724650" cy="1276350"/>
                <wp:effectExtent l="0" t="0" r="0" b="0"/>
                <wp:wrapSquare wrapText="bothSides"/>
                <wp:docPr id="720367284" name="Text Box 1"/>
                <wp:cNvGraphicFramePr/>
                <a:graphic xmlns:a="http://schemas.openxmlformats.org/drawingml/2006/main">
                  <a:graphicData uri="http://schemas.microsoft.com/office/word/2010/wordprocessingShape">
                    <wps:wsp>
                      <wps:cNvSpPr txBox="1"/>
                      <wps:spPr>
                        <a:xfrm>
                          <a:off x="0" y="0"/>
                          <a:ext cx="6724650" cy="1276350"/>
                        </a:xfrm>
                        <a:prstGeom prst="rect">
                          <a:avLst/>
                        </a:prstGeom>
                        <a:solidFill>
                          <a:schemeClr val="tx2">
                            <a:lumMod val="10000"/>
                            <a:lumOff val="90000"/>
                          </a:schemeClr>
                        </a:solidFill>
                        <a:ln w="6350">
                          <a:noFill/>
                        </a:ln>
                      </wps:spPr>
                      <wps:txbx>
                        <w:txbxContent>
                          <w:p w14:paraId="7B12FF2E" w14:textId="77777777" w:rsidR="002B36C4" w:rsidRPr="002B36C4" w:rsidRDefault="002B36C4" w:rsidP="002B36C4">
                            <w:pPr>
                              <w:spacing w:before="100" w:beforeAutospacing="1" w:after="100" w:afterAutospacing="1" w:line="240" w:lineRule="auto"/>
                              <w:outlineLvl w:val="2"/>
                              <w:rPr>
                                <w:rFonts w:ascii="Calibri" w:eastAsia="Times New Roman" w:hAnsi="Calibri" w:cs="Calibri"/>
                                <w:b/>
                                <w:bCs/>
                                <w:color w:val="FF0000"/>
                                <w:sz w:val="27"/>
                                <w:szCs w:val="27"/>
                                <w:lang w:eastAsia="en-GB"/>
                              </w:rPr>
                            </w:pPr>
                            <w:r w:rsidRPr="002B36C4">
                              <w:rPr>
                                <w:rFonts w:ascii="Calibri" w:eastAsia="Times New Roman" w:hAnsi="Calibri" w:cs="Calibri"/>
                                <w:b/>
                                <w:bCs/>
                                <w:color w:val="FF0000"/>
                                <w:sz w:val="27"/>
                                <w:szCs w:val="27"/>
                                <w:lang w:eastAsia="en-GB"/>
                              </w:rPr>
                              <w:t>Importance of Aco Drains</w:t>
                            </w:r>
                          </w:p>
                          <w:p w14:paraId="22D48FDC" w14:textId="77777777" w:rsidR="002B36C4" w:rsidRPr="00E52849" w:rsidRDefault="002B36C4" w:rsidP="00FF2791">
                            <w:pPr>
                              <w:spacing w:before="100" w:beforeAutospacing="1" w:after="100" w:afterAutospacing="1" w:line="240" w:lineRule="auto"/>
                              <w:rPr>
                                <w:rFonts w:ascii="Calibri" w:eastAsia="Times New Roman" w:hAnsi="Calibri" w:cs="Calibri"/>
                                <w:b/>
                                <w:bCs/>
                              </w:rPr>
                            </w:pPr>
                            <w:r w:rsidRPr="002B36C4">
                              <w:rPr>
                                <w:rFonts w:ascii="Calibri" w:eastAsia="Times New Roman" w:hAnsi="Calibri" w:cs="Calibri"/>
                                <w:b/>
                                <w:bCs/>
                                <w:sz w:val="24"/>
                                <w:szCs w:val="24"/>
                                <w:lang w:eastAsia="en-GB"/>
                              </w:rPr>
                              <w:t>Aco drains are crucial for managing surface water runoff around your property. They help prevent flooding by directing water away from buildings and ensuring that pathways, driveways, and outdoor spaces remain safe and accessible. Maintaining these drains is not just a matter of convenience; it is essential for protecting your property from water damage and mitigating potential hazards.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0528E" id="_x0000_t202" coordsize="21600,21600" o:spt="202" path="m,l,21600r21600,l21600,xe">
                <v:stroke joinstyle="miter"/>
                <v:path gradientshapeok="t" o:connecttype="rect"/>
              </v:shapetype>
              <v:shape id="Text Box 1" o:spid="_x0000_s1026" type="#_x0000_t202" style="position:absolute;margin-left:-43.5pt;margin-top:32.25pt;width:529.5pt;height:10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" fillcolor="#dceaf7 [351]" stroked="f" strokeweight=".5pt">
                <v:textbox>
                  <w:txbxContent>
                    <w:p w14:paraId="7B12FF2E" w14:textId="77777777" w:rsidR="002B36C4" w:rsidRPr="002B36C4" w:rsidRDefault="002B36C4" w:rsidP="002B36C4">
                      <w:pPr>
                        <w:spacing w:before="100" w:beforeAutospacing="1" w:after="100" w:afterAutospacing="1" w:line="240" w:lineRule="auto"/>
                        <w:outlineLvl w:val="2"/>
                        <w:rPr>
                          <w:rFonts w:ascii="Calibri" w:eastAsia="Times New Roman" w:hAnsi="Calibri" w:cs="Calibri"/>
                          <w:b/>
                          <w:bCs/>
                          <w:color w:val="FF0000"/>
                          <w:sz w:val="27"/>
                          <w:szCs w:val="27"/>
                          <w:lang w:eastAsia="en-GB"/>
                        </w:rPr>
                      </w:pPr>
                      <w:r w:rsidRPr="002B36C4">
                        <w:rPr>
                          <w:rFonts w:ascii="Calibri" w:eastAsia="Times New Roman" w:hAnsi="Calibri" w:cs="Calibri"/>
                          <w:b/>
                          <w:bCs/>
                          <w:color w:val="FF0000"/>
                          <w:sz w:val="27"/>
                          <w:szCs w:val="27"/>
                          <w:lang w:eastAsia="en-GB"/>
                        </w:rPr>
                        <w:t>Importance of Aco Drains</w:t>
                      </w:r>
                    </w:p>
                    <w:p w14:paraId="22D48FDC" w14:textId="77777777" w:rsidR="002B36C4" w:rsidRPr="00E52849" w:rsidRDefault="002B36C4" w:rsidP="00FF2791">
                      <w:pPr>
                        <w:spacing w:before="100" w:beforeAutospacing="1" w:after="100" w:afterAutospacing="1" w:line="240" w:lineRule="auto"/>
                        <w:rPr>
                          <w:rFonts w:ascii="Calibri" w:eastAsia="Times New Roman" w:hAnsi="Calibri" w:cs="Calibri"/>
                          <w:b/>
                          <w:bCs/>
                        </w:rPr>
                      </w:pPr>
                      <w:r w:rsidRPr="002B36C4">
                        <w:rPr>
                          <w:rFonts w:ascii="Calibri" w:eastAsia="Times New Roman" w:hAnsi="Calibri" w:cs="Calibri"/>
                          <w:b/>
                          <w:bCs/>
                          <w:sz w:val="24"/>
                          <w:szCs w:val="24"/>
                          <w:lang w:eastAsia="en-GB"/>
                        </w:rPr>
                        <w:t>Aco drains are crucial for managing surface water runoff around your property. They help prevent flooding by directing water away from buildings and ensuring that pathways, driveways, and outdoor spaces remain safe and accessible. Maintaining these drains is not just a matter of convenience; it is essential for protecting your property from water damage and mitigating potential hazards.</w:t>
                      </w:r>
                    </w:p>
                  </w:txbxContent>
                </v:textbox>
                <w10:wrap type="square" anchorx="margin"/>
              </v:shape>
            </w:pict>
          </mc:Fallback>
        </mc:AlternateContent>
      </w:r>
      <w:r w:rsidR="002B36C4" w:rsidRPr="002B36C4">
        <w:rPr>
          <w:rFonts w:ascii="Calibri" w:eastAsia="Times New Roman" w:hAnsi="Calibri" w:cs="Calibri"/>
          <w:noProof/>
          <w:sz w:val="28"/>
          <w:szCs w:val="28"/>
          <w:lang w:eastAsia="en-GB"/>
        </w:rPr>
        <w:drawing>
          <wp:anchor distT="0" distB="0" distL="114300" distR="114300" simplePos="0" relativeHeight="251659264" behindDoc="0" locked="0" layoutInCell="1" allowOverlap="1" wp14:anchorId="0E255554" wp14:editId="17A543FF">
            <wp:simplePos x="0" y="0"/>
            <wp:positionH relativeFrom="margin">
              <wp:posOffset>4000500</wp:posOffset>
            </wp:positionH>
            <wp:positionV relativeFrom="paragraph">
              <wp:posOffset>-685800</wp:posOffset>
            </wp:positionV>
            <wp:extent cx="2364193" cy="679450"/>
            <wp:effectExtent l="0" t="0" r="0" b="6350"/>
            <wp:wrapNone/>
            <wp:docPr id="141869267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2672"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4193" cy="679450"/>
                    </a:xfrm>
                    <a:prstGeom prst="rect">
                      <a:avLst/>
                    </a:prstGeom>
                  </pic:spPr>
                </pic:pic>
              </a:graphicData>
            </a:graphic>
            <wp14:sizeRelH relativeFrom="margin">
              <wp14:pctWidth>0</wp14:pctWidth>
            </wp14:sizeRelH>
            <wp14:sizeRelV relativeFrom="margin">
              <wp14:pctHeight>0</wp14:pctHeight>
            </wp14:sizeRelV>
          </wp:anchor>
        </w:drawing>
      </w:r>
      <w:r w:rsidR="002B36C4" w:rsidRPr="002B36C4">
        <w:rPr>
          <w:rFonts w:ascii="Calibri" w:eastAsia="Times New Roman" w:hAnsi="Calibri" w:cs="Calibri"/>
          <w:b/>
          <w:bCs/>
          <w:kern w:val="36"/>
          <w:sz w:val="48"/>
          <w:szCs w:val="48"/>
          <w:lang w:eastAsia="en-GB"/>
        </w:rPr>
        <w:t>Tenant's Guide to Maintaining Aco Drains</w:t>
      </w:r>
    </w:p>
    <w:p w14:paraId="0D72995F" w14:textId="7E1A552F" w:rsidR="002B36C4" w:rsidRDefault="00E52849" w:rsidP="002B36C4">
      <w:pPr>
        <w:spacing w:before="100" w:beforeAutospacing="1" w:after="100" w:afterAutospacing="1" w:line="240" w:lineRule="auto"/>
        <w:outlineLvl w:val="2"/>
        <w:rPr>
          <w:rFonts w:ascii="Calibri" w:eastAsia="Times New Roman" w:hAnsi="Calibri" w:cs="Calibri"/>
          <w:b/>
          <w:bCs/>
          <w:sz w:val="27"/>
          <w:szCs w:val="27"/>
          <w:lang w:eastAsia="en-GB"/>
        </w:rPr>
      </w:pPr>
      <w:r>
        <w:rPr>
          <w:noProof/>
        </w:rPr>
        <mc:AlternateContent>
          <mc:Choice Requires="wps">
            <w:drawing>
              <wp:anchor distT="0" distB="0" distL="114300" distR="114300" simplePos="0" relativeHeight="251667456" behindDoc="0" locked="0" layoutInCell="1" allowOverlap="1" wp14:anchorId="2745AC7C" wp14:editId="7019EB9F">
                <wp:simplePos x="0" y="0"/>
                <wp:positionH relativeFrom="column">
                  <wp:posOffset>2933700</wp:posOffset>
                </wp:positionH>
                <wp:positionV relativeFrom="paragraph">
                  <wp:posOffset>1214755</wp:posOffset>
                </wp:positionV>
                <wp:extent cx="3314700" cy="5943600"/>
                <wp:effectExtent l="0" t="0" r="0" b="0"/>
                <wp:wrapSquare wrapText="bothSides"/>
                <wp:docPr id="1431708354" name="Text Box 1"/>
                <wp:cNvGraphicFramePr/>
                <a:graphic xmlns:a="http://schemas.openxmlformats.org/drawingml/2006/main">
                  <a:graphicData uri="http://schemas.microsoft.com/office/word/2010/wordprocessingShape">
                    <wps:wsp>
                      <wps:cNvSpPr txBox="1"/>
                      <wps:spPr>
                        <a:xfrm>
                          <a:off x="0" y="0"/>
                          <a:ext cx="3314700" cy="5943600"/>
                        </a:xfrm>
                        <a:prstGeom prst="rect">
                          <a:avLst/>
                        </a:prstGeom>
                        <a:noFill/>
                        <a:ln w="6350">
                          <a:noFill/>
                        </a:ln>
                      </wps:spPr>
                      <wps:txbx>
                        <w:txbxContent>
                          <w:p w14:paraId="4C11568A" w14:textId="77777777" w:rsidR="00E52849" w:rsidRPr="002B36C4" w:rsidRDefault="00E52849" w:rsidP="00E52849">
                            <w:pPr>
                              <w:spacing w:before="100" w:beforeAutospacing="1" w:after="100" w:afterAutospacing="1" w:line="240" w:lineRule="auto"/>
                              <w:outlineLvl w:val="2"/>
                              <w:rPr>
                                <w:rFonts w:ascii="Calibri" w:eastAsia="Times New Roman" w:hAnsi="Calibri" w:cs="Calibri"/>
                                <w:b/>
                                <w:bCs/>
                                <w:sz w:val="27"/>
                                <w:szCs w:val="27"/>
                                <w:lang w:eastAsia="en-GB"/>
                              </w:rPr>
                            </w:pPr>
                            <w:r w:rsidRPr="002B36C4">
                              <w:rPr>
                                <w:rFonts w:ascii="Calibri" w:eastAsia="Times New Roman" w:hAnsi="Calibri" w:cs="Calibri"/>
                                <w:b/>
                                <w:bCs/>
                                <w:sz w:val="27"/>
                                <w:szCs w:val="27"/>
                                <w:lang w:eastAsia="en-GB"/>
                              </w:rPr>
                              <w:t>Maintenance Responsibilities</w:t>
                            </w:r>
                          </w:p>
                          <w:p w14:paraId="5031CE4A" w14:textId="77777777" w:rsidR="00E52849" w:rsidRPr="002B36C4" w:rsidRDefault="00E52849" w:rsidP="00E52849">
                            <w:p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sz w:val="24"/>
                                <w:szCs w:val="24"/>
                                <w:lang w:eastAsia="en-GB"/>
                              </w:rPr>
                              <w:t>As a tenant, it is your responsibility to ensure that Aco drains are regularly checked and maintained. Here are key actions you should take:</w:t>
                            </w:r>
                          </w:p>
                          <w:p w14:paraId="21C3C4C7"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Regular Inspections</w:t>
                            </w:r>
                            <w:r w:rsidRPr="002B36C4">
                              <w:rPr>
                                <w:rFonts w:ascii="Calibri" w:eastAsia="Times New Roman" w:hAnsi="Calibri" w:cs="Calibri"/>
                                <w:sz w:val="24"/>
                                <w:szCs w:val="24"/>
                                <w:lang w:eastAsia="en-GB"/>
                              </w:rPr>
                              <w:t>: Inspect Aco drains frequently, especially after heavy rainfall. Look for debris, leaves, dirt, or any blockages that could impede water flow.</w:t>
                            </w:r>
                          </w:p>
                          <w:p w14:paraId="6E60BC3D"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Clear Debris</w:t>
                            </w:r>
                            <w:r w:rsidRPr="002B36C4">
                              <w:rPr>
                                <w:rFonts w:ascii="Calibri" w:eastAsia="Times New Roman" w:hAnsi="Calibri" w:cs="Calibri"/>
                                <w:sz w:val="24"/>
                                <w:szCs w:val="24"/>
                                <w:lang w:eastAsia="en-GB"/>
                              </w:rPr>
                              <w:t>: Remove any visible debris from the surface of the drains. This includes leaves, sticks, and other organic matter. Use gloves and appropriate tools for safety.</w:t>
                            </w:r>
                          </w:p>
                          <w:p w14:paraId="102267F9"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Check Grates and Channels</w:t>
                            </w:r>
                            <w:r w:rsidRPr="002B36C4">
                              <w:rPr>
                                <w:rFonts w:ascii="Calibri" w:eastAsia="Times New Roman" w:hAnsi="Calibri" w:cs="Calibri"/>
                                <w:sz w:val="24"/>
                                <w:szCs w:val="24"/>
                                <w:lang w:eastAsia="en-GB"/>
                              </w:rPr>
                              <w:t>: Ensure that the grates and channels are free from obstruction. If you notice any signs of blockage, take immediate action to clear them.</w:t>
                            </w:r>
                          </w:p>
                          <w:p w14:paraId="12FB8005"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Report Issues Promptly</w:t>
                            </w:r>
                            <w:r w:rsidRPr="002B36C4">
                              <w:rPr>
                                <w:rFonts w:ascii="Calibri" w:eastAsia="Times New Roman" w:hAnsi="Calibri" w:cs="Calibri"/>
                                <w:sz w:val="24"/>
                                <w:szCs w:val="24"/>
                                <w:lang w:eastAsia="en-GB"/>
                              </w:rPr>
                              <w:t>: If you encounter a blockage that you cannot clear yourself or notice any damage to the Aco drain system, report it to your landlord or property management immediately. Prompt action can prevent further issues.</w:t>
                            </w:r>
                          </w:p>
                          <w:p w14:paraId="556AFB02"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Educate Others</w:t>
                            </w:r>
                            <w:r w:rsidRPr="002B36C4">
                              <w:rPr>
                                <w:rFonts w:ascii="Calibri" w:eastAsia="Times New Roman" w:hAnsi="Calibri" w:cs="Calibri"/>
                                <w:sz w:val="24"/>
                                <w:szCs w:val="24"/>
                                <w:lang w:eastAsia="en-GB"/>
                              </w:rPr>
                              <w:t>: If you share the property with other tenants, make sure they understand the importance of keeping Aco drains clear. Encourage everyone to take responsibility for their areas.</w:t>
                            </w:r>
                          </w:p>
                          <w:p w14:paraId="6B8BF825" w14:textId="77777777" w:rsidR="002B36C4" w:rsidRPr="00F15A60" w:rsidRDefault="002B36C4" w:rsidP="002B36C4">
                            <w:pPr>
                              <w:spacing w:before="100" w:beforeAutospacing="1" w:after="100" w:afterAutospacing="1" w:line="240" w:lineRule="auto"/>
                              <w:outlineLvl w:val="2"/>
                              <w:rPr>
                                <w:rFonts w:ascii="Calibri" w:eastAsia="Times New Roman" w:hAnsi="Calibri" w:cs="Calibri"/>
                                <w:b/>
                                <w:bCs/>
                                <w:sz w:val="27"/>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5AC7C" id="_x0000_s1027" type="#_x0000_t202" style="position:absolute;margin-left:231pt;margin-top:95.65pt;width:261pt;height:4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z1GQIAADQ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" filled="f" stroked="f" strokeweight=".5pt">
                <v:fill o:detectmouseclick="t"/>
                <v:textbox>
                  <w:txbxContent>
                    <w:p w14:paraId="4C11568A" w14:textId="77777777" w:rsidR="00E52849" w:rsidRPr="002B36C4" w:rsidRDefault="00E52849" w:rsidP="00E52849">
                      <w:pPr>
                        <w:spacing w:before="100" w:beforeAutospacing="1" w:after="100" w:afterAutospacing="1" w:line="240" w:lineRule="auto"/>
                        <w:outlineLvl w:val="2"/>
                        <w:rPr>
                          <w:rFonts w:ascii="Calibri" w:eastAsia="Times New Roman" w:hAnsi="Calibri" w:cs="Calibri"/>
                          <w:b/>
                          <w:bCs/>
                          <w:sz w:val="27"/>
                          <w:szCs w:val="27"/>
                          <w:lang w:eastAsia="en-GB"/>
                        </w:rPr>
                      </w:pPr>
                      <w:r w:rsidRPr="002B36C4">
                        <w:rPr>
                          <w:rFonts w:ascii="Calibri" w:eastAsia="Times New Roman" w:hAnsi="Calibri" w:cs="Calibri"/>
                          <w:b/>
                          <w:bCs/>
                          <w:sz w:val="27"/>
                          <w:szCs w:val="27"/>
                          <w:lang w:eastAsia="en-GB"/>
                        </w:rPr>
                        <w:t>Maintenance Responsibilities</w:t>
                      </w:r>
                    </w:p>
                    <w:p w14:paraId="5031CE4A" w14:textId="77777777" w:rsidR="00E52849" w:rsidRPr="002B36C4" w:rsidRDefault="00E52849" w:rsidP="00E52849">
                      <w:p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sz w:val="24"/>
                          <w:szCs w:val="24"/>
                          <w:lang w:eastAsia="en-GB"/>
                        </w:rPr>
                        <w:t>As a tenant, it is your responsibility to ensure that Aco drains are regularly checked and maintained. Here are key actions you should take:</w:t>
                      </w:r>
                    </w:p>
                    <w:p w14:paraId="21C3C4C7"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Regular Inspections</w:t>
                      </w:r>
                      <w:r w:rsidRPr="002B36C4">
                        <w:rPr>
                          <w:rFonts w:ascii="Calibri" w:eastAsia="Times New Roman" w:hAnsi="Calibri" w:cs="Calibri"/>
                          <w:sz w:val="24"/>
                          <w:szCs w:val="24"/>
                          <w:lang w:eastAsia="en-GB"/>
                        </w:rPr>
                        <w:t>: Inspect Aco drains frequently, especially after heavy rainfall. Look for debris, leaves, dirt, or any blockages that could impede water flow.</w:t>
                      </w:r>
                    </w:p>
                    <w:p w14:paraId="6E60BC3D"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Clear Debris</w:t>
                      </w:r>
                      <w:r w:rsidRPr="002B36C4">
                        <w:rPr>
                          <w:rFonts w:ascii="Calibri" w:eastAsia="Times New Roman" w:hAnsi="Calibri" w:cs="Calibri"/>
                          <w:sz w:val="24"/>
                          <w:szCs w:val="24"/>
                          <w:lang w:eastAsia="en-GB"/>
                        </w:rPr>
                        <w:t>: Remove any visible debris from the surface of the drains. This includes leaves, sticks, and other organic matter. Use gloves and appropriate tools for safety.</w:t>
                      </w:r>
                    </w:p>
                    <w:p w14:paraId="102267F9"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Check Grates and Channels</w:t>
                      </w:r>
                      <w:r w:rsidRPr="002B36C4">
                        <w:rPr>
                          <w:rFonts w:ascii="Calibri" w:eastAsia="Times New Roman" w:hAnsi="Calibri" w:cs="Calibri"/>
                          <w:sz w:val="24"/>
                          <w:szCs w:val="24"/>
                          <w:lang w:eastAsia="en-GB"/>
                        </w:rPr>
                        <w:t>: Ensure that the grates and channels are free from obstruction. If you notice any signs of blockage, take immediate action to clear them.</w:t>
                      </w:r>
                    </w:p>
                    <w:p w14:paraId="12FB8005"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Report Issues Promptly</w:t>
                      </w:r>
                      <w:r w:rsidRPr="002B36C4">
                        <w:rPr>
                          <w:rFonts w:ascii="Calibri" w:eastAsia="Times New Roman" w:hAnsi="Calibri" w:cs="Calibri"/>
                          <w:sz w:val="24"/>
                          <w:szCs w:val="24"/>
                          <w:lang w:eastAsia="en-GB"/>
                        </w:rPr>
                        <w:t>: If you encounter a blockage that you cannot clear yourself or notice any damage to the Aco drain system, report it to your landlord or property management immediately. Prompt action can prevent further issues.</w:t>
                      </w:r>
                    </w:p>
                    <w:p w14:paraId="556AFB02" w14:textId="77777777" w:rsidR="00E52849" w:rsidRPr="002B36C4" w:rsidRDefault="00E52849" w:rsidP="00E52849">
                      <w:pPr>
                        <w:numPr>
                          <w:ilvl w:val="0"/>
                          <w:numId w:val="2"/>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Educate Others</w:t>
                      </w:r>
                      <w:r w:rsidRPr="002B36C4">
                        <w:rPr>
                          <w:rFonts w:ascii="Calibri" w:eastAsia="Times New Roman" w:hAnsi="Calibri" w:cs="Calibri"/>
                          <w:sz w:val="24"/>
                          <w:szCs w:val="24"/>
                          <w:lang w:eastAsia="en-GB"/>
                        </w:rPr>
                        <w:t>: If you share the property with other tenants, make sure they understand the importance of keeping Aco drains clear. Encourage everyone to take responsibility for their areas.</w:t>
                      </w:r>
                    </w:p>
                    <w:p w14:paraId="6B8BF825" w14:textId="77777777" w:rsidR="002B36C4" w:rsidRPr="00F15A60" w:rsidRDefault="002B36C4" w:rsidP="002B36C4">
                      <w:pPr>
                        <w:spacing w:before="100" w:beforeAutospacing="1" w:after="100" w:afterAutospacing="1" w:line="240" w:lineRule="auto"/>
                        <w:outlineLvl w:val="2"/>
                        <w:rPr>
                          <w:rFonts w:ascii="Calibri" w:eastAsia="Times New Roman" w:hAnsi="Calibri" w:cs="Calibri"/>
                          <w:b/>
                          <w:bCs/>
                          <w:sz w:val="27"/>
                          <w:szCs w:val="27"/>
                        </w:rPr>
                      </w:pP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19561220" wp14:editId="236CA4BC">
                <wp:simplePos x="0" y="0"/>
                <wp:positionH relativeFrom="column">
                  <wp:posOffset>-609600</wp:posOffset>
                </wp:positionH>
                <wp:positionV relativeFrom="paragraph">
                  <wp:posOffset>1224280</wp:posOffset>
                </wp:positionV>
                <wp:extent cx="3219450" cy="4219575"/>
                <wp:effectExtent l="0" t="0" r="0" b="0"/>
                <wp:wrapNone/>
                <wp:docPr id="1921905870" name="Text Box 1"/>
                <wp:cNvGraphicFramePr/>
                <a:graphic xmlns:a="http://schemas.openxmlformats.org/drawingml/2006/main">
                  <a:graphicData uri="http://schemas.microsoft.com/office/word/2010/wordprocessingShape">
                    <wps:wsp>
                      <wps:cNvSpPr txBox="1"/>
                      <wps:spPr>
                        <a:xfrm>
                          <a:off x="0" y="0"/>
                          <a:ext cx="3219450" cy="4219575"/>
                        </a:xfrm>
                        <a:prstGeom prst="rect">
                          <a:avLst/>
                        </a:prstGeom>
                        <a:noFill/>
                        <a:ln w="6350">
                          <a:noFill/>
                        </a:ln>
                      </wps:spPr>
                      <wps:txbx>
                        <w:txbxContent>
                          <w:p w14:paraId="5BEBF612" w14:textId="77777777" w:rsidR="002B36C4" w:rsidRPr="002B36C4" w:rsidRDefault="002B36C4" w:rsidP="002B36C4">
                            <w:pPr>
                              <w:spacing w:before="100" w:beforeAutospacing="1" w:after="100" w:afterAutospacing="1" w:line="240" w:lineRule="auto"/>
                              <w:outlineLvl w:val="2"/>
                              <w:rPr>
                                <w:rFonts w:ascii="Calibri" w:eastAsia="Times New Roman" w:hAnsi="Calibri" w:cs="Calibri"/>
                                <w:b/>
                                <w:bCs/>
                                <w:color w:val="215E99" w:themeColor="text2" w:themeTint="BF"/>
                                <w:sz w:val="27"/>
                                <w:szCs w:val="27"/>
                                <w:lang w:eastAsia="en-GB"/>
                              </w:rPr>
                            </w:pPr>
                            <w:r w:rsidRPr="002B36C4">
                              <w:rPr>
                                <w:rFonts w:ascii="Calibri" w:eastAsia="Times New Roman" w:hAnsi="Calibri" w:cs="Calibri"/>
                                <w:b/>
                                <w:bCs/>
                                <w:color w:val="215E99" w:themeColor="text2" w:themeTint="BF"/>
                                <w:sz w:val="27"/>
                                <w:szCs w:val="27"/>
                                <w:lang w:eastAsia="en-GB"/>
                              </w:rPr>
                              <w:t>Why Keeping Aco Drains Clear is Essential</w:t>
                            </w:r>
                          </w:p>
                          <w:p w14:paraId="662F5784" w14:textId="09F65625" w:rsidR="002B36C4" w:rsidRPr="002B36C4" w:rsidRDefault="002B36C4" w:rsidP="002B36C4">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Prevent Flooding</w:t>
                            </w:r>
                            <w:r w:rsidRPr="002B36C4">
                              <w:rPr>
                                <w:rFonts w:ascii="Calibri" w:eastAsia="Times New Roman" w:hAnsi="Calibri" w:cs="Calibri"/>
                                <w:sz w:val="24"/>
                                <w:szCs w:val="24"/>
                                <w:lang w:eastAsia="en-GB"/>
                              </w:rPr>
                              <w:t>: Blocked drains can quickly lead to water pooling, increasing the risk of flooding in and around your property. This can cause significant damage to structures, landscaping, and even create hazardous conditions for tenants and visitors.</w:t>
                            </w:r>
                            <w:r>
                              <w:rPr>
                                <w:rFonts w:ascii="Calibri" w:eastAsia="Times New Roman" w:hAnsi="Calibri" w:cs="Calibri"/>
                                <w:sz w:val="24"/>
                                <w:szCs w:val="24"/>
                                <w:lang w:eastAsia="en-GB"/>
                              </w:rPr>
                              <w:br/>
                            </w:r>
                          </w:p>
                          <w:p w14:paraId="413D4975" w14:textId="13FD976A" w:rsidR="002B36C4" w:rsidRPr="002B36C4" w:rsidRDefault="002B36C4" w:rsidP="002B36C4">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Protect Property Value</w:t>
                            </w:r>
                            <w:r w:rsidRPr="002B36C4">
                              <w:rPr>
                                <w:rFonts w:ascii="Calibri" w:eastAsia="Times New Roman" w:hAnsi="Calibri" w:cs="Calibri"/>
                                <w:sz w:val="24"/>
                                <w:szCs w:val="24"/>
                                <w:lang w:eastAsia="en-GB"/>
                              </w:rPr>
                              <w:t xml:space="preserve">: Regular maintenance of Aco drains helps preserve the integrity of your property. Neglecting these systems can lead to costly repairs </w:t>
                            </w:r>
                            <w:r w:rsidR="00E52849">
                              <w:rPr>
                                <w:rFonts w:ascii="Calibri" w:eastAsia="Times New Roman" w:hAnsi="Calibri" w:cs="Calibri"/>
                                <w:sz w:val="24"/>
                                <w:szCs w:val="24"/>
                                <w:lang w:eastAsia="en-GB"/>
                              </w:rPr>
                              <w:br/>
                            </w:r>
                          </w:p>
                          <w:p w14:paraId="6737D38F" w14:textId="2C02AD88" w:rsidR="002B36C4" w:rsidRPr="002B36C4" w:rsidRDefault="002B36C4" w:rsidP="002B36C4">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Health and Safety</w:t>
                            </w:r>
                            <w:r w:rsidRPr="002B36C4">
                              <w:rPr>
                                <w:rFonts w:ascii="Calibri" w:eastAsia="Times New Roman" w:hAnsi="Calibri" w:cs="Calibri"/>
                                <w:sz w:val="24"/>
                                <w:szCs w:val="24"/>
                                <w:lang w:eastAsia="en-GB"/>
                              </w:rPr>
                              <w:t>: Standing water can become a breeding ground for pests, such as mosquitoes, and can contribute to mould growth</w:t>
                            </w:r>
                            <w:r w:rsidR="00E52849">
                              <w:rPr>
                                <w:rFonts w:ascii="Calibri" w:eastAsia="Times New Roman" w:hAnsi="Calibri" w:cs="Calibri"/>
                                <w:sz w:val="24"/>
                                <w:szCs w:val="24"/>
                                <w:lang w:eastAsia="en-GB"/>
                              </w:rPr>
                              <w:t xml:space="preserve">. </w:t>
                            </w:r>
                            <w:r w:rsidRPr="002B36C4">
                              <w:rPr>
                                <w:rFonts w:ascii="Calibri" w:eastAsia="Times New Roman" w:hAnsi="Calibri" w:cs="Calibri"/>
                                <w:sz w:val="24"/>
                                <w:szCs w:val="24"/>
                                <w:lang w:eastAsia="en-GB"/>
                              </w:rPr>
                              <w:t>Keeping drains clear is a proactive measure to ensure a safe living environment.</w:t>
                            </w:r>
                          </w:p>
                          <w:p w14:paraId="5F9D8317" w14:textId="77777777" w:rsidR="002B36C4" w:rsidRPr="00F15A60" w:rsidRDefault="002B36C4" w:rsidP="00F15A60">
                            <w:pPr>
                              <w:spacing w:before="100" w:beforeAutospacing="1" w:after="100" w:afterAutospacing="1" w:line="240" w:lineRule="auto"/>
                              <w:outlineLvl w:val="2"/>
                              <w:rPr>
                                <w:rFonts w:ascii="Calibri" w:eastAsia="Times New Roman" w:hAnsi="Calibri" w:cs="Calibri"/>
                                <w:b/>
                                <w:bCs/>
                                <w:sz w:val="27"/>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61220" id="_x0000_s1028" type="#_x0000_t202" style="position:absolute;margin-left:-48pt;margin-top:96.4pt;width:253.5pt;height:3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" filled="f" stroked="f" strokeweight=".5pt">
                <v:fill o:detectmouseclick="t"/>
                <v:textbox>
                  <w:txbxContent>
                    <w:p w14:paraId="5BEBF612" w14:textId="77777777" w:rsidR="002B36C4" w:rsidRPr="002B36C4" w:rsidRDefault="002B36C4" w:rsidP="002B36C4">
                      <w:pPr>
                        <w:spacing w:before="100" w:beforeAutospacing="1" w:after="100" w:afterAutospacing="1" w:line="240" w:lineRule="auto"/>
                        <w:outlineLvl w:val="2"/>
                        <w:rPr>
                          <w:rFonts w:ascii="Calibri" w:eastAsia="Times New Roman" w:hAnsi="Calibri" w:cs="Calibri"/>
                          <w:b/>
                          <w:bCs/>
                          <w:color w:val="215E99" w:themeColor="text2" w:themeTint="BF"/>
                          <w:sz w:val="27"/>
                          <w:szCs w:val="27"/>
                          <w:lang w:eastAsia="en-GB"/>
                        </w:rPr>
                      </w:pPr>
                      <w:r w:rsidRPr="002B36C4">
                        <w:rPr>
                          <w:rFonts w:ascii="Calibri" w:eastAsia="Times New Roman" w:hAnsi="Calibri" w:cs="Calibri"/>
                          <w:b/>
                          <w:bCs/>
                          <w:color w:val="215E99" w:themeColor="text2" w:themeTint="BF"/>
                          <w:sz w:val="27"/>
                          <w:szCs w:val="27"/>
                          <w:lang w:eastAsia="en-GB"/>
                        </w:rPr>
                        <w:t>Why Keeping Aco Drains Clear is Essential</w:t>
                      </w:r>
                    </w:p>
                    <w:p w14:paraId="662F5784" w14:textId="09F65625" w:rsidR="002B36C4" w:rsidRPr="002B36C4" w:rsidRDefault="002B36C4" w:rsidP="002B36C4">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Prevent Flooding</w:t>
                      </w:r>
                      <w:r w:rsidRPr="002B36C4">
                        <w:rPr>
                          <w:rFonts w:ascii="Calibri" w:eastAsia="Times New Roman" w:hAnsi="Calibri" w:cs="Calibri"/>
                          <w:sz w:val="24"/>
                          <w:szCs w:val="24"/>
                          <w:lang w:eastAsia="en-GB"/>
                        </w:rPr>
                        <w:t>: Blocked drains can quickly lead to water pooling, increasing the risk of flooding in and around your property. This can cause significant damage to structures, landscaping, and even create hazardous conditions for tenants and visitors.</w:t>
                      </w:r>
                      <w:r>
                        <w:rPr>
                          <w:rFonts w:ascii="Calibri" w:eastAsia="Times New Roman" w:hAnsi="Calibri" w:cs="Calibri"/>
                          <w:sz w:val="24"/>
                          <w:szCs w:val="24"/>
                          <w:lang w:eastAsia="en-GB"/>
                        </w:rPr>
                        <w:br/>
                      </w:r>
                    </w:p>
                    <w:p w14:paraId="413D4975" w14:textId="13FD976A" w:rsidR="002B36C4" w:rsidRPr="002B36C4" w:rsidRDefault="002B36C4" w:rsidP="002B36C4">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Protect Property Value</w:t>
                      </w:r>
                      <w:r w:rsidRPr="002B36C4">
                        <w:rPr>
                          <w:rFonts w:ascii="Calibri" w:eastAsia="Times New Roman" w:hAnsi="Calibri" w:cs="Calibri"/>
                          <w:sz w:val="24"/>
                          <w:szCs w:val="24"/>
                          <w:lang w:eastAsia="en-GB"/>
                        </w:rPr>
                        <w:t xml:space="preserve">: Regular maintenance of Aco drains helps preserve the integrity of your property. Neglecting these systems can lead to costly repairs </w:t>
                      </w:r>
                      <w:r w:rsidR="00E52849">
                        <w:rPr>
                          <w:rFonts w:ascii="Calibri" w:eastAsia="Times New Roman" w:hAnsi="Calibri" w:cs="Calibri"/>
                          <w:sz w:val="24"/>
                          <w:szCs w:val="24"/>
                          <w:lang w:eastAsia="en-GB"/>
                        </w:rPr>
                        <w:br/>
                      </w:r>
                    </w:p>
                    <w:p w14:paraId="6737D38F" w14:textId="2C02AD88" w:rsidR="002B36C4" w:rsidRPr="002B36C4" w:rsidRDefault="002B36C4" w:rsidP="002B36C4">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2B36C4">
                        <w:rPr>
                          <w:rFonts w:ascii="Calibri" w:eastAsia="Times New Roman" w:hAnsi="Calibri" w:cs="Calibri"/>
                          <w:b/>
                          <w:bCs/>
                          <w:sz w:val="24"/>
                          <w:szCs w:val="24"/>
                          <w:lang w:eastAsia="en-GB"/>
                        </w:rPr>
                        <w:t>Health and Safety</w:t>
                      </w:r>
                      <w:r w:rsidRPr="002B36C4">
                        <w:rPr>
                          <w:rFonts w:ascii="Calibri" w:eastAsia="Times New Roman" w:hAnsi="Calibri" w:cs="Calibri"/>
                          <w:sz w:val="24"/>
                          <w:szCs w:val="24"/>
                          <w:lang w:eastAsia="en-GB"/>
                        </w:rPr>
                        <w:t>: Standing water can become a breeding ground for pests, such as mosquitoes, and can contribute to mould growth</w:t>
                      </w:r>
                      <w:r w:rsidR="00E52849">
                        <w:rPr>
                          <w:rFonts w:ascii="Calibri" w:eastAsia="Times New Roman" w:hAnsi="Calibri" w:cs="Calibri"/>
                          <w:sz w:val="24"/>
                          <w:szCs w:val="24"/>
                          <w:lang w:eastAsia="en-GB"/>
                        </w:rPr>
                        <w:t xml:space="preserve">. </w:t>
                      </w:r>
                      <w:r w:rsidRPr="002B36C4">
                        <w:rPr>
                          <w:rFonts w:ascii="Calibri" w:eastAsia="Times New Roman" w:hAnsi="Calibri" w:cs="Calibri"/>
                          <w:sz w:val="24"/>
                          <w:szCs w:val="24"/>
                          <w:lang w:eastAsia="en-GB"/>
                        </w:rPr>
                        <w:t>Keeping drains clear is a proactive measure to ensure a safe living environment.</w:t>
                      </w:r>
                    </w:p>
                    <w:p w14:paraId="5F9D8317" w14:textId="77777777" w:rsidR="002B36C4" w:rsidRPr="00F15A60" w:rsidRDefault="002B36C4" w:rsidP="00F15A60">
                      <w:pPr>
                        <w:spacing w:before="100" w:beforeAutospacing="1" w:after="100" w:afterAutospacing="1" w:line="240" w:lineRule="auto"/>
                        <w:outlineLvl w:val="2"/>
                        <w:rPr>
                          <w:rFonts w:ascii="Calibri" w:eastAsia="Times New Roman" w:hAnsi="Calibri" w:cs="Calibri"/>
                          <w:b/>
                          <w:bCs/>
                          <w:sz w:val="27"/>
                          <w:szCs w:val="27"/>
                        </w:rPr>
                      </w:pPr>
                    </w:p>
                  </w:txbxContent>
                </v:textbox>
              </v:shape>
            </w:pict>
          </mc:Fallback>
        </mc:AlternateContent>
      </w:r>
      <w:r w:rsidR="002B36C4">
        <w:rPr>
          <w:rFonts w:ascii="Calibri" w:eastAsia="Times New Roman" w:hAnsi="Calibri" w:cs="Calibri"/>
          <w:b/>
          <w:bCs/>
          <w:sz w:val="27"/>
          <w:szCs w:val="27"/>
          <w:lang w:eastAsia="en-GB"/>
        </w:rPr>
        <w:br/>
      </w:r>
    </w:p>
    <w:p w14:paraId="3858F6FE" w14:textId="47FB963F"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0016D9F9" w14:textId="38345F2F"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3CB18001" w14:textId="73CDF195"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54C29C74" w14:textId="77777777"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104FEC35" w14:textId="77777777"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65531F3C" w14:textId="77777777"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3F04BB4A" w14:textId="77777777"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7E886AA4" w14:textId="77777777"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3E95847A" w14:textId="77777777"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1442BE1B" w14:textId="542B7282" w:rsidR="002B36C4" w:rsidRDefault="00E52849" w:rsidP="002B36C4">
      <w:pPr>
        <w:spacing w:before="100" w:beforeAutospacing="1" w:after="100" w:afterAutospacing="1" w:line="240" w:lineRule="auto"/>
        <w:outlineLvl w:val="2"/>
        <w:rPr>
          <w:rFonts w:ascii="Calibri" w:eastAsia="Times New Roman" w:hAnsi="Calibri" w:cs="Calibri"/>
          <w:b/>
          <w:bCs/>
          <w:sz w:val="27"/>
          <w:szCs w:val="27"/>
          <w:lang w:eastAsia="en-GB"/>
        </w:rPr>
      </w:pPr>
      <w:r>
        <w:rPr>
          <w:rFonts w:ascii="Calibri" w:eastAsia="Times New Roman" w:hAnsi="Calibri" w:cs="Calibri"/>
          <w:b/>
          <w:bCs/>
          <w:noProof/>
          <w:sz w:val="27"/>
          <w:szCs w:val="27"/>
          <w:lang w:eastAsia="en-GB"/>
        </w:rPr>
        <mc:AlternateContent>
          <mc:Choice Requires="wps">
            <w:drawing>
              <wp:anchor distT="0" distB="0" distL="114300" distR="114300" simplePos="0" relativeHeight="251668480" behindDoc="0" locked="0" layoutInCell="1" allowOverlap="1" wp14:anchorId="08F8C4E0" wp14:editId="387A6068">
                <wp:simplePos x="0" y="0"/>
                <wp:positionH relativeFrom="column">
                  <wp:posOffset>-695325</wp:posOffset>
                </wp:positionH>
                <wp:positionV relativeFrom="paragraph">
                  <wp:posOffset>358775</wp:posOffset>
                </wp:positionV>
                <wp:extent cx="3514725" cy="2619375"/>
                <wp:effectExtent l="19050" t="19050" r="28575" b="28575"/>
                <wp:wrapNone/>
                <wp:docPr id="331882638" name="Text Box 1"/>
                <wp:cNvGraphicFramePr/>
                <a:graphic xmlns:a="http://schemas.openxmlformats.org/drawingml/2006/main">
                  <a:graphicData uri="http://schemas.microsoft.com/office/word/2010/wordprocessingShape">
                    <wps:wsp>
                      <wps:cNvSpPr txBox="1"/>
                      <wps:spPr>
                        <a:xfrm>
                          <a:off x="0" y="0"/>
                          <a:ext cx="3514725" cy="2619375"/>
                        </a:xfrm>
                        <a:prstGeom prst="rect">
                          <a:avLst/>
                        </a:prstGeom>
                        <a:solidFill>
                          <a:srgbClr val="FFFFCC"/>
                        </a:solidFill>
                        <a:ln w="28575">
                          <a:solidFill>
                            <a:prstClr val="black"/>
                          </a:solidFill>
                          <a:prstDash val="dashDot"/>
                        </a:ln>
                      </wps:spPr>
                      <wps:txbx>
                        <w:txbxContent>
                          <w:p w14:paraId="03F26CC2" w14:textId="445280AE" w:rsidR="00E52849" w:rsidRPr="002B36C4" w:rsidRDefault="00E52849" w:rsidP="00E52849">
                            <w:pPr>
                              <w:spacing w:before="100" w:beforeAutospacing="1" w:after="100" w:afterAutospacing="1" w:line="240" w:lineRule="auto"/>
                              <w:outlineLvl w:val="2"/>
                              <w:rPr>
                                <w:rFonts w:ascii="Calibri" w:eastAsia="Times New Roman" w:hAnsi="Calibri" w:cs="Calibri"/>
                                <w:lang w:eastAsia="en-GB"/>
                              </w:rPr>
                            </w:pPr>
                            <w:r w:rsidRPr="002B36C4">
                              <w:rPr>
                                <w:rFonts w:ascii="Calibri" w:eastAsia="Times New Roman" w:hAnsi="Calibri" w:cs="Calibri"/>
                                <w:b/>
                                <w:bCs/>
                                <w:sz w:val="27"/>
                                <w:szCs w:val="27"/>
                                <w:lang w:eastAsia="en-GB"/>
                              </w:rPr>
                              <w:t>Consequences of Neglect</w:t>
                            </w:r>
                            <w:r>
                              <w:rPr>
                                <w:rFonts w:ascii="Calibri" w:eastAsia="Times New Roman" w:hAnsi="Calibri" w:cs="Calibri"/>
                                <w:b/>
                                <w:bCs/>
                                <w:sz w:val="27"/>
                                <w:szCs w:val="27"/>
                                <w:lang w:eastAsia="en-GB"/>
                              </w:rPr>
                              <w:br/>
                            </w:r>
                            <w:r w:rsidRPr="00E52849">
                              <w:rPr>
                                <w:rFonts w:ascii="Calibri" w:eastAsia="Times New Roman" w:hAnsi="Calibri" w:cs="Calibri"/>
                                <w:b/>
                                <w:bCs/>
                                <w:sz w:val="16"/>
                                <w:szCs w:val="16"/>
                                <w:lang w:eastAsia="en-GB"/>
                              </w:rPr>
                              <w:br/>
                            </w:r>
                            <w:r w:rsidRPr="002B36C4">
                              <w:rPr>
                                <w:rFonts w:ascii="Calibri" w:eastAsia="Times New Roman" w:hAnsi="Calibri" w:cs="Calibri"/>
                                <w:b/>
                                <w:bCs/>
                                <w:lang w:eastAsia="en-GB"/>
                              </w:rPr>
                              <w:t>Flooding and Water Damage</w:t>
                            </w:r>
                            <w:r w:rsidRPr="002B36C4">
                              <w:rPr>
                                <w:rFonts w:ascii="Calibri" w:eastAsia="Times New Roman" w:hAnsi="Calibri" w:cs="Calibri"/>
                                <w:lang w:eastAsia="en-GB"/>
                              </w:rPr>
                              <w:t>: Accumulated water can seep into foundations, walls, and basements, leading to costly repairs and potential loss of personal proper</w:t>
                            </w:r>
                            <w:r w:rsidRPr="00E52849">
                              <w:rPr>
                                <w:rFonts w:ascii="Calibri" w:eastAsia="Times New Roman" w:hAnsi="Calibri" w:cs="Calibri"/>
                                <w:lang w:eastAsia="en-GB"/>
                              </w:rPr>
                              <w:t>ty</w:t>
                            </w:r>
                            <w:r w:rsidRPr="002B36C4">
                              <w:rPr>
                                <w:rFonts w:ascii="Calibri" w:eastAsia="Times New Roman" w:hAnsi="Calibri" w:cs="Calibri"/>
                                <w:lang w:eastAsia="en-GB"/>
                              </w:rPr>
                              <w:t>.</w:t>
                            </w:r>
                            <w:r w:rsidRPr="00E52849">
                              <w:rPr>
                                <w:rFonts w:ascii="Calibri" w:eastAsia="Times New Roman" w:hAnsi="Calibri" w:cs="Calibri"/>
                                <w:lang w:eastAsia="en-GB"/>
                              </w:rPr>
                              <w:br/>
                            </w:r>
                            <w:r w:rsidRPr="00E52849">
                              <w:rPr>
                                <w:rFonts w:ascii="Calibri" w:eastAsia="Times New Roman" w:hAnsi="Calibri" w:cs="Calibri"/>
                                <w:lang w:eastAsia="en-GB"/>
                              </w:rPr>
                              <w:br/>
                            </w:r>
                            <w:r w:rsidRPr="002B36C4">
                              <w:rPr>
                                <w:rFonts w:ascii="Calibri" w:eastAsia="Times New Roman" w:hAnsi="Calibri" w:cs="Calibri"/>
                                <w:b/>
                                <w:bCs/>
                                <w:lang w:eastAsia="en-GB"/>
                              </w:rPr>
                              <w:t>Increased Costs</w:t>
                            </w:r>
                            <w:r w:rsidRPr="002B36C4">
                              <w:rPr>
                                <w:rFonts w:ascii="Calibri" w:eastAsia="Times New Roman" w:hAnsi="Calibri" w:cs="Calibri"/>
                                <w:lang w:eastAsia="en-GB"/>
                              </w:rPr>
                              <w:t>: Landlords may pass on the costs of necessary repairs due to negligence to tenants. This includes drainage system repairs and potential legal liabilities.</w:t>
                            </w:r>
                          </w:p>
                          <w:p w14:paraId="69575544" w14:textId="0642FC1D" w:rsidR="00E52849" w:rsidRDefault="00E52849" w:rsidP="00E52849">
                            <w:r w:rsidRPr="002B36C4">
                              <w:rPr>
                                <w:rFonts w:ascii="Calibri" w:eastAsia="Times New Roman" w:hAnsi="Calibri" w:cs="Calibri"/>
                                <w:b/>
                                <w:bCs/>
                                <w:lang w:eastAsia="en-GB"/>
                              </w:rPr>
                              <w:t>Eviction Risks</w:t>
                            </w:r>
                            <w:r w:rsidRPr="002B36C4">
                              <w:rPr>
                                <w:rFonts w:ascii="Calibri" w:eastAsia="Times New Roman" w:hAnsi="Calibri" w:cs="Calibri"/>
                                <w:lang w:eastAsia="en-GB"/>
                              </w:rPr>
                              <w:t>: Continued neglect of maintenance responsibilities can lead to warnings or even eviction, as it may violate lease agreements regarding</w:t>
                            </w:r>
                            <w:r w:rsidRPr="002B36C4">
                              <w:rPr>
                                <w:rFonts w:ascii="Calibri" w:eastAsia="Times New Roman" w:hAnsi="Calibri" w:cs="Calibri"/>
                                <w:sz w:val="24"/>
                                <w:szCs w:val="24"/>
                                <w:lang w:eastAsia="en-GB"/>
                              </w:rPr>
                              <w:t xml:space="preserve"> property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F8C4E0" id="_x0000_s1029" type="#_x0000_t202" style="position:absolute;margin-left:-54.75pt;margin-top:28.25pt;width:276.75pt;height:20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" fillcolor="#ffc" strokeweight="2.25pt">
                <v:stroke dashstyle="dashDot"/>
                <v:textbox>
                  <w:txbxContent>
                    <w:p w14:paraId="03F26CC2" w14:textId="445280AE" w:rsidR="00E52849" w:rsidRPr="002B36C4" w:rsidRDefault="00E52849" w:rsidP="00E52849">
                      <w:pPr>
                        <w:spacing w:before="100" w:beforeAutospacing="1" w:after="100" w:afterAutospacing="1" w:line="240" w:lineRule="auto"/>
                        <w:outlineLvl w:val="2"/>
                        <w:rPr>
                          <w:rFonts w:ascii="Calibri" w:eastAsia="Times New Roman" w:hAnsi="Calibri" w:cs="Calibri"/>
                          <w:lang w:eastAsia="en-GB"/>
                        </w:rPr>
                      </w:pPr>
                      <w:r w:rsidRPr="002B36C4">
                        <w:rPr>
                          <w:rFonts w:ascii="Calibri" w:eastAsia="Times New Roman" w:hAnsi="Calibri" w:cs="Calibri"/>
                          <w:b/>
                          <w:bCs/>
                          <w:sz w:val="27"/>
                          <w:szCs w:val="27"/>
                          <w:lang w:eastAsia="en-GB"/>
                        </w:rPr>
                        <w:t>Consequences of Neglect</w:t>
                      </w:r>
                      <w:r>
                        <w:rPr>
                          <w:rFonts w:ascii="Calibri" w:eastAsia="Times New Roman" w:hAnsi="Calibri" w:cs="Calibri"/>
                          <w:b/>
                          <w:bCs/>
                          <w:sz w:val="27"/>
                          <w:szCs w:val="27"/>
                          <w:lang w:eastAsia="en-GB"/>
                        </w:rPr>
                        <w:br/>
                      </w:r>
                      <w:r w:rsidRPr="00E52849">
                        <w:rPr>
                          <w:rFonts w:ascii="Calibri" w:eastAsia="Times New Roman" w:hAnsi="Calibri" w:cs="Calibri"/>
                          <w:b/>
                          <w:bCs/>
                          <w:sz w:val="16"/>
                          <w:szCs w:val="16"/>
                          <w:lang w:eastAsia="en-GB"/>
                        </w:rPr>
                        <w:br/>
                      </w:r>
                      <w:r w:rsidRPr="002B36C4">
                        <w:rPr>
                          <w:rFonts w:ascii="Calibri" w:eastAsia="Times New Roman" w:hAnsi="Calibri" w:cs="Calibri"/>
                          <w:b/>
                          <w:bCs/>
                          <w:lang w:eastAsia="en-GB"/>
                        </w:rPr>
                        <w:t>Flooding and Water Damage</w:t>
                      </w:r>
                      <w:r w:rsidRPr="002B36C4">
                        <w:rPr>
                          <w:rFonts w:ascii="Calibri" w:eastAsia="Times New Roman" w:hAnsi="Calibri" w:cs="Calibri"/>
                          <w:lang w:eastAsia="en-GB"/>
                        </w:rPr>
                        <w:t>: Accumulated water can seep into foundations, walls, and basements, leading to costly repairs and potential loss of personal proper</w:t>
                      </w:r>
                      <w:r w:rsidRPr="00E52849">
                        <w:rPr>
                          <w:rFonts w:ascii="Calibri" w:eastAsia="Times New Roman" w:hAnsi="Calibri" w:cs="Calibri"/>
                          <w:lang w:eastAsia="en-GB"/>
                        </w:rPr>
                        <w:t>ty</w:t>
                      </w:r>
                      <w:r w:rsidRPr="002B36C4">
                        <w:rPr>
                          <w:rFonts w:ascii="Calibri" w:eastAsia="Times New Roman" w:hAnsi="Calibri" w:cs="Calibri"/>
                          <w:lang w:eastAsia="en-GB"/>
                        </w:rPr>
                        <w:t>.</w:t>
                      </w:r>
                      <w:r w:rsidRPr="00E52849">
                        <w:rPr>
                          <w:rFonts w:ascii="Calibri" w:eastAsia="Times New Roman" w:hAnsi="Calibri" w:cs="Calibri"/>
                          <w:lang w:eastAsia="en-GB"/>
                        </w:rPr>
                        <w:br/>
                      </w:r>
                      <w:r w:rsidRPr="00E52849">
                        <w:rPr>
                          <w:rFonts w:ascii="Calibri" w:eastAsia="Times New Roman" w:hAnsi="Calibri" w:cs="Calibri"/>
                          <w:lang w:eastAsia="en-GB"/>
                        </w:rPr>
                        <w:br/>
                      </w:r>
                      <w:r w:rsidRPr="002B36C4">
                        <w:rPr>
                          <w:rFonts w:ascii="Calibri" w:eastAsia="Times New Roman" w:hAnsi="Calibri" w:cs="Calibri"/>
                          <w:b/>
                          <w:bCs/>
                          <w:lang w:eastAsia="en-GB"/>
                        </w:rPr>
                        <w:t>Increased Costs</w:t>
                      </w:r>
                      <w:r w:rsidRPr="002B36C4">
                        <w:rPr>
                          <w:rFonts w:ascii="Calibri" w:eastAsia="Times New Roman" w:hAnsi="Calibri" w:cs="Calibri"/>
                          <w:lang w:eastAsia="en-GB"/>
                        </w:rPr>
                        <w:t>: Landlords may pass on the costs of necessary repairs due to negligence to tenants. This includes drainage system repairs and potential legal liabilities.</w:t>
                      </w:r>
                    </w:p>
                    <w:p w14:paraId="69575544" w14:textId="0642FC1D" w:rsidR="00E52849" w:rsidRDefault="00E52849" w:rsidP="00E52849">
                      <w:r w:rsidRPr="002B36C4">
                        <w:rPr>
                          <w:rFonts w:ascii="Calibri" w:eastAsia="Times New Roman" w:hAnsi="Calibri" w:cs="Calibri"/>
                          <w:b/>
                          <w:bCs/>
                          <w:lang w:eastAsia="en-GB"/>
                        </w:rPr>
                        <w:t>Eviction Risks</w:t>
                      </w:r>
                      <w:r w:rsidRPr="002B36C4">
                        <w:rPr>
                          <w:rFonts w:ascii="Calibri" w:eastAsia="Times New Roman" w:hAnsi="Calibri" w:cs="Calibri"/>
                          <w:lang w:eastAsia="en-GB"/>
                        </w:rPr>
                        <w:t>: Continued neglect of maintenance responsibilities can lead to warnings or even eviction, as it may violate lease agreements regarding</w:t>
                      </w:r>
                      <w:r w:rsidRPr="002B36C4">
                        <w:rPr>
                          <w:rFonts w:ascii="Calibri" w:eastAsia="Times New Roman" w:hAnsi="Calibri" w:cs="Calibri"/>
                          <w:sz w:val="24"/>
                          <w:szCs w:val="24"/>
                          <w:lang w:eastAsia="en-GB"/>
                        </w:rPr>
                        <w:t xml:space="preserve"> property care</w:t>
                      </w:r>
                    </w:p>
                  </w:txbxContent>
                </v:textbox>
              </v:shape>
            </w:pict>
          </mc:Fallback>
        </mc:AlternateContent>
      </w:r>
    </w:p>
    <w:p w14:paraId="5F8A384A" w14:textId="5BC5F3EB"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5B0D4833" w14:textId="2E11F652"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1624761F" w14:textId="0371A3E0"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5CDCEFF7" w14:textId="4E939602"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3E317216" w14:textId="0EEEB068" w:rsidR="002B36C4" w:rsidRDefault="00E52849" w:rsidP="002B36C4">
      <w:pPr>
        <w:spacing w:before="100" w:beforeAutospacing="1" w:after="100" w:afterAutospacing="1" w:line="240" w:lineRule="auto"/>
        <w:outlineLvl w:val="2"/>
        <w:rPr>
          <w:rFonts w:ascii="Calibri" w:eastAsia="Times New Roman" w:hAnsi="Calibri" w:cs="Calibri"/>
          <w:b/>
          <w:bCs/>
          <w:sz w:val="27"/>
          <w:szCs w:val="27"/>
          <w:lang w:eastAsia="en-GB"/>
        </w:rPr>
      </w:pPr>
      <w:r>
        <w:rPr>
          <w:rFonts w:ascii="Calibri" w:eastAsia="Times New Roman" w:hAnsi="Calibri" w:cs="Calibri"/>
          <w:b/>
          <w:bCs/>
          <w:noProof/>
          <w:sz w:val="27"/>
          <w:szCs w:val="27"/>
          <w:lang w:eastAsia="en-GB"/>
        </w:rPr>
        <mc:AlternateContent>
          <mc:Choice Requires="wps">
            <w:drawing>
              <wp:anchor distT="0" distB="0" distL="114300" distR="114300" simplePos="0" relativeHeight="251669504" behindDoc="0" locked="0" layoutInCell="1" allowOverlap="1" wp14:anchorId="25510098" wp14:editId="19245022">
                <wp:simplePos x="0" y="0"/>
                <wp:positionH relativeFrom="column">
                  <wp:posOffset>3048000</wp:posOffset>
                </wp:positionH>
                <wp:positionV relativeFrom="paragraph">
                  <wp:posOffset>13970</wp:posOffset>
                </wp:positionV>
                <wp:extent cx="3276600" cy="1000125"/>
                <wp:effectExtent l="0" t="0" r="19050" b="28575"/>
                <wp:wrapNone/>
                <wp:docPr id="1614929546" name="Text Box 2"/>
                <wp:cNvGraphicFramePr/>
                <a:graphic xmlns:a="http://schemas.openxmlformats.org/drawingml/2006/main">
                  <a:graphicData uri="http://schemas.microsoft.com/office/word/2010/wordprocessingShape">
                    <wps:wsp>
                      <wps:cNvSpPr txBox="1"/>
                      <wps:spPr>
                        <a:xfrm flipH="1">
                          <a:off x="0" y="0"/>
                          <a:ext cx="3276600" cy="1000125"/>
                        </a:xfrm>
                        <a:prstGeom prst="rect">
                          <a:avLst/>
                        </a:prstGeom>
                        <a:solidFill>
                          <a:schemeClr val="lt1"/>
                        </a:solidFill>
                        <a:ln w="6350">
                          <a:solidFill>
                            <a:prstClr val="black"/>
                          </a:solidFill>
                        </a:ln>
                      </wps:spPr>
                      <wps:txbx>
                        <w:txbxContent>
                          <w:p w14:paraId="37B2AAD1" w14:textId="67A77F17" w:rsidR="00E52849" w:rsidRPr="00E52849" w:rsidRDefault="00E52849">
                            <w:pPr>
                              <w:rPr>
                                <w:color w:val="002060"/>
                              </w:rPr>
                            </w:pPr>
                            <w:r w:rsidRPr="00E52849">
                              <w:rPr>
                                <w:color w:val="002060"/>
                              </w:rPr>
                              <w:t>Signed______________________________</w:t>
                            </w:r>
                            <w:r w:rsidRPr="00E52849">
                              <w:rPr>
                                <w:color w:val="002060"/>
                              </w:rPr>
                              <w:br/>
                            </w:r>
                            <w:r w:rsidRPr="00E52849">
                              <w:rPr>
                                <w:color w:val="002060"/>
                              </w:rPr>
                              <w:br/>
                              <w:t>Print Name__________________________</w:t>
                            </w:r>
                            <w:r w:rsidRPr="00E52849">
                              <w:rPr>
                                <w:color w:val="002060"/>
                              </w:rPr>
                              <w:br/>
                            </w:r>
                            <w:r w:rsidRPr="00E52849">
                              <w:rPr>
                                <w:color w:val="002060"/>
                              </w:rPr>
                              <w:br/>
                              <w:t>Date______________</w:t>
                            </w:r>
                            <w:proofErr w:type="gramStart"/>
                            <w:r w:rsidRPr="00E52849">
                              <w:rPr>
                                <w:color w:val="002060"/>
                              </w:rPr>
                              <w:t>_  Property</w:t>
                            </w:r>
                            <w:proofErr w:type="gramEnd"/>
                            <w:r w:rsidRPr="00E52849">
                              <w:rPr>
                                <w:color w:val="002060"/>
                              </w:rPr>
                              <w:t>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10098" id="Text Box 2" o:spid="_x0000_s1030" type="#_x0000_t202" style="position:absolute;margin-left:240pt;margin-top:1.1pt;width:258pt;height:78.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" fillcolor="white [3201]" strokeweight=".5pt">
                <v:textbox>
                  <w:txbxContent>
                    <w:p w14:paraId="37B2AAD1" w14:textId="67A77F17" w:rsidR="00E52849" w:rsidRPr="00E52849" w:rsidRDefault="00E52849">
                      <w:pPr>
                        <w:rPr>
                          <w:color w:val="002060"/>
                        </w:rPr>
                      </w:pPr>
                      <w:r w:rsidRPr="00E52849">
                        <w:rPr>
                          <w:color w:val="002060"/>
                        </w:rPr>
                        <w:t>Signed______________________________</w:t>
                      </w:r>
                      <w:r w:rsidRPr="00E52849">
                        <w:rPr>
                          <w:color w:val="002060"/>
                        </w:rPr>
                        <w:br/>
                      </w:r>
                      <w:r w:rsidRPr="00E52849">
                        <w:rPr>
                          <w:color w:val="002060"/>
                        </w:rPr>
                        <w:br/>
                        <w:t>Print Name__________________________</w:t>
                      </w:r>
                      <w:r w:rsidRPr="00E52849">
                        <w:rPr>
                          <w:color w:val="002060"/>
                        </w:rPr>
                        <w:br/>
                      </w:r>
                      <w:r w:rsidRPr="00E52849">
                        <w:rPr>
                          <w:color w:val="002060"/>
                        </w:rPr>
                        <w:br/>
                        <w:t>Date______________</w:t>
                      </w:r>
                      <w:proofErr w:type="gramStart"/>
                      <w:r w:rsidRPr="00E52849">
                        <w:rPr>
                          <w:color w:val="002060"/>
                        </w:rPr>
                        <w:t>_  Property</w:t>
                      </w:r>
                      <w:proofErr w:type="gramEnd"/>
                      <w:r w:rsidRPr="00E52849">
                        <w:rPr>
                          <w:color w:val="002060"/>
                        </w:rPr>
                        <w:t>___________________</w:t>
                      </w:r>
                    </w:p>
                  </w:txbxContent>
                </v:textbox>
              </v:shape>
            </w:pict>
          </mc:Fallback>
        </mc:AlternateContent>
      </w:r>
    </w:p>
    <w:p w14:paraId="7C2B7767" w14:textId="054AF703" w:rsidR="002B36C4" w:rsidRDefault="002B36C4" w:rsidP="002B36C4">
      <w:pPr>
        <w:spacing w:before="100" w:beforeAutospacing="1" w:after="100" w:afterAutospacing="1" w:line="240" w:lineRule="auto"/>
        <w:outlineLvl w:val="2"/>
        <w:rPr>
          <w:rFonts w:ascii="Calibri" w:eastAsia="Times New Roman" w:hAnsi="Calibri" w:cs="Calibri"/>
          <w:b/>
          <w:bCs/>
          <w:sz w:val="27"/>
          <w:szCs w:val="27"/>
          <w:lang w:eastAsia="en-GB"/>
        </w:rPr>
      </w:pPr>
    </w:p>
    <w:p w14:paraId="58F0311E" w14:textId="676402CE" w:rsidR="00227774" w:rsidRDefault="00E52849" w:rsidP="00E52849">
      <w:pPr>
        <w:spacing w:before="100" w:beforeAutospacing="1" w:after="100" w:afterAutospacing="1" w:line="240" w:lineRule="auto"/>
        <w:outlineLvl w:val="2"/>
      </w:pPr>
      <w:r>
        <w:rPr>
          <w:noProof/>
        </w:rPr>
        <mc:AlternateContent>
          <mc:Choice Requires="wps">
            <w:drawing>
              <wp:anchor distT="0" distB="0" distL="114300" distR="114300" simplePos="0" relativeHeight="251661312" behindDoc="0" locked="0" layoutInCell="1" allowOverlap="1" wp14:anchorId="76C364DD" wp14:editId="550B939A">
                <wp:simplePos x="0" y="0"/>
                <wp:positionH relativeFrom="margin">
                  <wp:posOffset>-781050</wp:posOffset>
                </wp:positionH>
                <wp:positionV relativeFrom="paragraph">
                  <wp:posOffset>353695</wp:posOffset>
                </wp:positionV>
                <wp:extent cx="7200900" cy="1828800"/>
                <wp:effectExtent l="0" t="0" r="0" b="4445"/>
                <wp:wrapNone/>
                <wp:docPr id="454331693" name="Text Box 1"/>
                <wp:cNvGraphicFramePr/>
                <a:graphic xmlns:a="http://schemas.openxmlformats.org/drawingml/2006/main">
                  <a:graphicData uri="http://schemas.microsoft.com/office/word/2010/wordprocessingShape">
                    <wps:wsp>
                      <wps:cNvSpPr txBox="1"/>
                      <wps:spPr>
                        <a:xfrm>
                          <a:off x="0" y="0"/>
                          <a:ext cx="7200900" cy="1828800"/>
                        </a:xfrm>
                        <a:prstGeom prst="rect">
                          <a:avLst/>
                        </a:prstGeom>
                        <a:noFill/>
                        <a:ln w="6350">
                          <a:noFill/>
                        </a:ln>
                      </wps:spPr>
                      <wps:txbx>
                        <w:txbxContent>
                          <w:p w14:paraId="0FE39639" w14:textId="77777777" w:rsidR="002B36C4" w:rsidRPr="009228A3" w:rsidRDefault="002B36C4" w:rsidP="002B36C4">
                            <w:pPr>
                              <w:shd w:val="clear" w:color="auto" w:fill="DAE9F7" w:themeFill="text2" w:themeFillTint="1A"/>
                              <w:spacing w:before="100" w:beforeAutospacing="1" w:after="100" w:afterAutospacing="1" w:line="240" w:lineRule="auto"/>
                              <w:rPr>
                                <w:rFonts w:ascii="Calibri" w:eastAsia="Times New Roman" w:hAnsi="Calibri" w:cs="Calibri"/>
                              </w:rPr>
                            </w:pPr>
                            <w:r w:rsidRPr="002B36C4">
                              <w:rPr>
                                <w:rFonts w:ascii="Calibri" w:eastAsia="Times New Roman" w:hAnsi="Calibri" w:cs="Calibri"/>
                                <w:sz w:val="24"/>
                                <w:szCs w:val="24"/>
                                <w:lang w:eastAsia="en-GB"/>
                              </w:rPr>
                              <w:t>Maintaining Aco drains is a vital part of ensuring the safety and longevity of your living environment. By taking proactive measures to keep these drains clear, you are protecting your property and contributing to a safer community. Please take this responsibility seriously and act promptly to prevent any issues.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6C364DD" id="_x0000_s1031" type="#_x0000_t202" style="position:absolute;margin-left:-61.5pt;margin-top:27.85pt;width:567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" filled="f" stroked="f" strokeweight=".5pt">
                <v:fill o:detectmouseclick="t"/>
                <v:textbox style="mso-fit-shape-to-text:t">
                  <w:txbxContent>
                    <w:p w14:paraId="0FE39639" w14:textId="77777777" w:rsidR="002B36C4" w:rsidRPr="009228A3" w:rsidRDefault="002B36C4" w:rsidP="002B36C4">
                      <w:pPr>
                        <w:shd w:val="clear" w:color="auto" w:fill="DAE9F7" w:themeFill="text2" w:themeFillTint="1A"/>
                        <w:spacing w:before="100" w:beforeAutospacing="1" w:after="100" w:afterAutospacing="1" w:line="240" w:lineRule="auto"/>
                        <w:rPr>
                          <w:rFonts w:ascii="Calibri" w:eastAsia="Times New Roman" w:hAnsi="Calibri" w:cs="Calibri"/>
                        </w:rPr>
                      </w:pPr>
                      <w:r w:rsidRPr="002B36C4">
                        <w:rPr>
                          <w:rFonts w:ascii="Calibri" w:eastAsia="Times New Roman" w:hAnsi="Calibri" w:cs="Calibri"/>
                          <w:sz w:val="24"/>
                          <w:szCs w:val="24"/>
                          <w:lang w:eastAsia="en-GB"/>
                        </w:rPr>
                        <w:t>Maintaining Aco drains is a vital part of ensuring the safety and longevity of your living environment. By taking proactive measures to keep these drains clear, you are protecting your property and contributing to a safer community. Please take this responsibility seriously and act promptly to prevent any issues.</w:t>
                      </w:r>
                    </w:p>
                  </w:txbxContent>
                </v:textbox>
                <w10:wrap anchorx="margin"/>
              </v:shape>
            </w:pict>
          </mc:Fallback>
        </mc:AlternateContent>
      </w:r>
      <w:r w:rsidR="002B36C4" w:rsidRPr="002B36C4">
        <w:rPr>
          <w:rFonts w:ascii="Calibri" w:eastAsia="Times New Roman" w:hAnsi="Calibri" w:cs="Calibri"/>
          <w:b/>
          <w:bCs/>
          <w:sz w:val="27"/>
          <w:szCs w:val="27"/>
          <w:lang w:eastAsia="en-GB"/>
        </w:rPr>
        <w:t>Consequences of Neglect</w:t>
      </w:r>
    </w:p>
    <w:sectPr w:rsidR="00227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E4B85"/>
    <w:multiLevelType w:val="multilevel"/>
    <w:tmpl w:val="BEE2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037C4"/>
    <w:multiLevelType w:val="multilevel"/>
    <w:tmpl w:val="1288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F22CA2"/>
    <w:multiLevelType w:val="multilevel"/>
    <w:tmpl w:val="FE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20966">
    <w:abstractNumId w:val="1"/>
  </w:num>
  <w:num w:numId="2" w16cid:durableId="318921368">
    <w:abstractNumId w:val="0"/>
  </w:num>
  <w:num w:numId="3" w16cid:durableId="1226456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C4"/>
    <w:rsid w:val="00202915"/>
    <w:rsid w:val="00227774"/>
    <w:rsid w:val="002B36C4"/>
    <w:rsid w:val="00AC0DBB"/>
    <w:rsid w:val="00E52849"/>
    <w:rsid w:val="00E9247C"/>
    <w:rsid w:val="00F2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C662"/>
  <w15:chartTrackingRefBased/>
  <w15:docId w15:val="{7D96FAE3-5BCE-44A8-9DA0-D0661F0F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6C4"/>
    <w:rPr>
      <w:rFonts w:eastAsiaTheme="majorEastAsia" w:cstheme="majorBidi"/>
      <w:color w:val="272727" w:themeColor="text1" w:themeTint="D8"/>
    </w:rPr>
  </w:style>
  <w:style w:type="paragraph" w:styleId="Title">
    <w:name w:val="Title"/>
    <w:basedOn w:val="Normal"/>
    <w:next w:val="Normal"/>
    <w:link w:val="TitleChar"/>
    <w:uiPriority w:val="10"/>
    <w:qFormat/>
    <w:rsid w:val="002B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6C4"/>
    <w:pPr>
      <w:spacing w:before="160"/>
      <w:jc w:val="center"/>
    </w:pPr>
    <w:rPr>
      <w:i/>
      <w:iCs/>
      <w:color w:val="404040" w:themeColor="text1" w:themeTint="BF"/>
    </w:rPr>
  </w:style>
  <w:style w:type="character" w:customStyle="1" w:styleId="QuoteChar">
    <w:name w:val="Quote Char"/>
    <w:basedOn w:val="DefaultParagraphFont"/>
    <w:link w:val="Quote"/>
    <w:uiPriority w:val="29"/>
    <w:rsid w:val="002B36C4"/>
    <w:rPr>
      <w:i/>
      <w:iCs/>
      <w:color w:val="404040" w:themeColor="text1" w:themeTint="BF"/>
    </w:rPr>
  </w:style>
  <w:style w:type="paragraph" w:styleId="ListParagraph">
    <w:name w:val="List Paragraph"/>
    <w:basedOn w:val="Normal"/>
    <w:uiPriority w:val="34"/>
    <w:qFormat/>
    <w:rsid w:val="002B36C4"/>
    <w:pPr>
      <w:ind w:left="720"/>
      <w:contextualSpacing/>
    </w:pPr>
  </w:style>
  <w:style w:type="character" w:styleId="IntenseEmphasis">
    <w:name w:val="Intense Emphasis"/>
    <w:basedOn w:val="DefaultParagraphFont"/>
    <w:uiPriority w:val="21"/>
    <w:qFormat/>
    <w:rsid w:val="002B36C4"/>
    <w:rPr>
      <w:i/>
      <w:iCs/>
      <w:color w:val="0F4761" w:themeColor="accent1" w:themeShade="BF"/>
    </w:rPr>
  </w:style>
  <w:style w:type="paragraph" w:styleId="IntenseQuote">
    <w:name w:val="Intense Quote"/>
    <w:basedOn w:val="Normal"/>
    <w:next w:val="Normal"/>
    <w:link w:val="IntenseQuoteChar"/>
    <w:uiPriority w:val="30"/>
    <w:qFormat/>
    <w:rsid w:val="002B3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6C4"/>
    <w:rPr>
      <w:i/>
      <w:iCs/>
      <w:color w:val="0F4761" w:themeColor="accent1" w:themeShade="BF"/>
    </w:rPr>
  </w:style>
  <w:style w:type="character" w:styleId="IntenseReference">
    <w:name w:val="Intense Reference"/>
    <w:basedOn w:val="DefaultParagraphFont"/>
    <w:uiPriority w:val="32"/>
    <w:qFormat/>
    <w:rsid w:val="002B36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67752">
      <w:bodyDiv w:val="1"/>
      <w:marLeft w:val="0"/>
      <w:marRight w:val="0"/>
      <w:marTop w:val="0"/>
      <w:marBottom w:val="0"/>
      <w:divBdr>
        <w:top w:val="none" w:sz="0" w:space="0" w:color="auto"/>
        <w:left w:val="none" w:sz="0" w:space="0" w:color="auto"/>
        <w:bottom w:val="none" w:sz="0" w:space="0" w:color="auto"/>
        <w:right w:val="none" w:sz="0" w:space="0" w:color="auto"/>
      </w:divBdr>
      <w:divsChild>
        <w:div w:id="1645694992">
          <w:marLeft w:val="0"/>
          <w:marRight w:val="0"/>
          <w:marTop w:val="0"/>
          <w:marBottom w:val="0"/>
          <w:divBdr>
            <w:top w:val="none" w:sz="0" w:space="0" w:color="auto"/>
            <w:left w:val="none" w:sz="0" w:space="0" w:color="auto"/>
            <w:bottom w:val="none" w:sz="0" w:space="0" w:color="auto"/>
            <w:right w:val="none" w:sz="0" w:space="0" w:color="auto"/>
          </w:divBdr>
          <w:divsChild>
            <w:div w:id="819810419">
              <w:marLeft w:val="0"/>
              <w:marRight w:val="0"/>
              <w:marTop w:val="0"/>
              <w:marBottom w:val="0"/>
              <w:divBdr>
                <w:top w:val="none" w:sz="0" w:space="0" w:color="auto"/>
                <w:left w:val="none" w:sz="0" w:space="0" w:color="auto"/>
                <w:bottom w:val="none" w:sz="0" w:space="0" w:color="auto"/>
                <w:right w:val="none" w:sz="0" w:space="0" w:color="auto"/>
              </w:divBdr>
              <w:divsChild>
                <w:div w:id="1903516793">
                  <w:marLeft w:val="0"/>
                  <w:marRight w:val="0"/>
                  <w:marTop w:val="0"/>
                  <w:marBottom w:val="0"/>
                  <w:divBdr>
                    <w:top w:val="none" w:sz="0" w:space="0" w:color="auto"/>
                    <w:left w:val="none" w:sz="0" w:space="0" w:color="auto"/>
                    <w:bottom w:val="none" w:sz="0" w:space="0" w:color="auto"/>
                    <w:right w:val="none" w:sz="0" w:space="0" w:color="auto"/>
                  </w:divBdr>
                  <w:divsChild>
                    <w:div w:id="618415832">
                      <w:marLeft w:val="0"/>
                      <w:marRight w:val="0"/>
                      <w:marTop w:val="0"/>
                      <w:marBottom w:val="0"/>
                      <w:divBdr>
                        <w:top w:val="none" w:sz="0" w:space="0" w:color="auto"/>
                        <w:left w:val="none" w:sz="0" w:space="0" w:color="auto"/>
                        <w:bottom w:val="none" w:sz="0" w:space="0" w:color="auto"/>
                        <w:right w:val="none" w:sz="0" w:space="0" w:color="auto"/>
                      </w:divBdr>
                      <w:divsChild>
                        <w:div w:id="205266220">
                          <w:marLeft w:val="0"/>
                          <w:marRight w:val="0"/>
                          <w:marTop w:val="0"/>
                          <w:marBottom w:val="0"/>
                          <w:divBdr>
                            <w:top w:val="none" w:sz="0" w:space="0" w:color="auto"/>
                            <w:left w:val="none" w:sz="0" w:space="0" w:color="auto"/>
                            <w:bottom w:val="none" w:sz="0" w:space="0" w:color="auto"/>
                            <w:right w:val="none" w:sz="0" w:space="0" w:color="auto"/>
                          </w:divBdr>
                          <w:divsChild>
                            <w:div w:id="16604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Knight</dc:creator>
  <cp:keywords/>
  <dc:description/>
  <cp:lastModifiedBy>Samantha Knight</cp:lastModifiedBy>
  <cp:revision>1</cp:revision>
  <dcterms:created xsi:type="dcterms:W3CDTF">2024-10-23T11:13:00Z</dcterms:created>
  <dcterms:modified xsi:type="dcterms:W3CDTF">2024-10-23T11:35:00Z</dcterms:modified>
</cp:coreProperties>
</file>